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D621" w14:textId="77777777" w:rsidR="00574959" w:rsidRDefault="00574959" w:rsidP="00574959">
      <w:pPr>
        <w:rPr>
          <w:rFonts w:ascii="Georgia" w:hAnsi="Georgia"/>
          <w:sz w:val="36"/>
          <w:szCs w:val="36"/>
        </w:rPr>
      </w:pPr>
    </w:p>
    <w:p w14:paraId="1AC290E0" w14:textId="31546CAF" w:rsidR="00574959" w:rsidRDefault="00574959" w:rsidP="00574959">
      <w:pPr>
        <w:jc w:val="center"/>
        <w:rPr>
          <w:rFonts w:ascii="Georgia" w:hAnsi="Georgia"/>
          <w:b/>
          <w:bCs/>
          <w:sz w:val="44"/>
          <w:szCs w:val="44"/>
        </w:rPr>
      </w:pPr>
      <w:r w:rsidRPr="00574959">
        <w:rPr>
          <w:rFonts w:ascii="Georgia" w:hAnsi="Georgia"/>
          <w:b/>
          <w:bCs/>
          <w:sz w:val="44"/>
          <w:szCs w:val="44"/>
        </w:rPr>
        <w:t>Free, drive-up, COVID-19 test-site locations and days/hours of operation</w:t>
      </w:r>
    </w:p>
    <w:p w14:paraId="0EDA3125" w14:textId="639C1B6D" w:rsidR="008713A8" w:rsidRDefault="008713A8" w:rsidP="00574959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76D50D45" w14:textId="317DF7FA" w:rsidR="008713A8" w:rsidRPr="00542056" w:rsidRDefault="00542056" w:rsidP="00574959">
      <w:pPr>
        <w:jc w:val="center"/>
        <w:rPr>
          <w:rFonts w:ascii="Georgia" w:hAnsi="Georgia"/>
          <w:b/>
          <w:bCs/>
          <w:sz w:val="28"/>
          <w:szCs w:val="28"/>
        </w:rPr>
      </w:pPr>
      <w:r w:rsidRPr="00542056">
        <w:rPr>
          <w:rFonts w:ascii="Georgia" w:hAnsi="Georgia"/>
          <w:b/>
          <w:bCs/>
          <w:sz w:val="28"/>
          <w:szCs w:val="28"/>
        </w:rPr>
        <w:t xml:space="preserve">Test sites may occasionally be closed on certain holidays or for inclement weather. If so, closings will be announced in news media and on social media. </w:t>
      </w:r>
    </w:p>
    <w:p w14:paraId="2D15CED6" w14:textId="77777777" w:rsidR="008713A8" w:rsidRPr="008713A8" w:rsidRDefault="008713A8" w:rsidP="00574959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6F5B2A0C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b/>
          <w:bCs/>
          <w:color w:val="000000"/>
          <w:sz w:val="28"/>
          <w:szCs w:val="28"/>
        </w:rPr>
        <w:t>Bartow County</w:t>
      </w:r>
    </w:p>
    <w:p w14:paraId="1768FFCE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proofErr w:type="spellStart"/>
      <w:r w:rsidRPr="007F5EC9">
        <w:rPr>
          <w:rFonts w:ascii="Georgia" w:hAnsi="Georgia"/>
          <w:color w:val="000000"/>
          <w:sz w:val="28"/>
          <w:szCs w:val="28"/>
        </w:rPr>
        <w:t>LakePointe</w:t>
      </w:r>
      <w:proofErr w:type="spellEnd"/>
      <w:r w:rsidRPr="007F5EC9">
        <w:rPr>
          <w:rFonts w:ascii="Georgia" w:hAnsi="Georgia"/>
          <w:color w:val="000000"/>
          <w:sz w:val="28"/>
          <w:szCs w:val="28"/>
        </w:rPr>
        <w:t xml:space="preserve"> Sports Complex</w:t>
      </w:r>
    </w:p>
    <w:p w14:paraId="322A359D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261 Stars Way</w:t>
      </w:r>
    </w:p>
    <w:p w14:paraId="18578F38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Emerson, GA</w:t>
      </w:r>
    </w:p>
    <w:p w14:paraId="721E203F" w14:textId="02269AFA" w:rsidR="00574959" w:rsidRDefault="009F7FC3" w:rsidP="00574959">
      <w:pPr>
        <w:shd w:val="clear" w:color="auto" w:fill="FFFFFF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Mondays, </w:t>
      </w:r>
      <w:r w:rsidR="00574959" w:rsidRPr="009647EC">
        <w:rPr>
          <w:rFonts w:ascii="Georgia" w:hAnsi="Georgia"/>
          <w:color w:val="FF0000"/>
          <w:sz w:val="28"/>
          <w:szCs w:val="28"/>
        </w:rPr>
        <w:t>Tuesdays</w:t>
      </w:r>
      <w:r>
        <w:rPr>
          <w:rFonts w:ascii="Georgia" w:hAnsi="Georgia"/>
          <w:color w:val="FF0000"/>
          <w:sz w:val="28"/>
          <w:szCs w:val="28"/>
        </w:rPr>
        <w:t xml:space="preserve">, Wednesdays, </w:t>
      </w:r>
      <w:r w:rsidR="00574959" w:rsidRPr="009647EC">
        <w:rPr>
          <w:rFonts w:ascii="Georgia" w:hAnsi="Georgia"/>
          <w:color w:val="FF0000"/>
          <w:sz w:val="28"/>
          <w:szCs w:val="28"/>
        </w:rPr>
        <w:t>and Thursdays 9 a.m. to 6 p.m.</w:t>
      </w:r>
    </w:p>
    <w:p w14:paraId="1E140752" w14:textId="76D90D54" w:rsidR="00546236" w:rsidRPr="00546236" w:rsidRDefault="00546236" w:rsidP="00574959">
      <w:pPr>
        <w:shd w:val="clear" w:color="auto" w:fill="FFFFFF"/>
        <w:rPr>
          <w:rFonts w:ascii="Georgia" w:hAnsi="Georgia"/>
          <w:b/>
          <w:bCs/>
          <w:color w:val="FF0000"/>
          <w:sz w:val="36"/>
          <w:szCs w:val="36"/>
        </w:rPr>
      </w:pPr>
      <w:r w:rsidRPr="00546236">
        <w:rPr>
          <w:rFonts w:ascii="Georgia" w:hAnsi="Georgia"/>
          <w:b/>
          <w:bCs/>
          <w:color w:val="FF0000"/>
          <w:sz w:val="36"/>
          <w:szCs w:val="36"/>
        </w:rPr>
        <w:t>NOTE:  This site will be closed after 4/28/22</w:t>
      </w:r>
    </w:p>
    <w:p w14:paraId="08C806FA" w14:textId="77777777" w:rsidR="00574959" w:rsidRPr="007F5EC9" w:rsidRDefault="00574959" w:rsidP="00574959">
      <w:pPr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14:paraId="7CC0627C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b/>
          <w:bCs/>
          <w:color w:val="000000"/>
          <w:sz w:val="28"/>
          <w:szCs w:val="28"/>
        </w:rPr>
        <w:t>Catoosa County</w:t>
      </w:r>
    </w:p>
    <w:p w14:paraId="3CF11BBB" w14:textId="68A1EC70" w:rsidR="00761EB3" w:rsidRPr="00761EB3" w:rsidRDefault="00761EB3" w:rsidP="00761EB3">
      <w:pPr>
        <w:rPr>
          <w:rFonts w:ascii="Georgia" w:hAnsi="Georgia"/>
          <w:sz w:val="28"/>
          <w:szCs w:val="28"/>
        </w:rPr>
      </w:pPr>
      <w:r w:rsidRPr="00761EB3">
        <w:rPr>
          <w:rFonts w:ascii="Georgia" w:hAnsi="Georgia"/>
          <w:sz w:val="28"/>
          <w:szCs w:val="28"/>
        </w:rPr>
        <w:t>CHI Memorial Hospital</w:t>
      </w:r>
      <w:r w:rsidR="00542056">
        <w:rPr>
          <w:rFonts w:ascii="Georgia" w:hAnsi="Georgia"/>
          <w:sz w:val="28"/>
          <w:szCs w:val="28"/>
        </w:rPr>
        <w:t xml:space="preserve"> (former Women’s Center)</w:t>
      </w:r>
    </w:p>
    <w:p w14:paraId="377DFE17" w14:textId="77777777" w:rsidR="00761EB3" w:rsidRPr="00761EB3" w:rsidRDefault="00761EB3" w:rsidP="00761EB3">
      <w:pPr>
        <w:rPr>
          <w:rFonts w:ascii="Georgia" w:hAnsi="Georgia"/>
          <w:sz w:val="28"/>
          <w:szCs w:val="28"/>
        </w:rPr>
      </w:pPr>
      <w:r w:rsidRPr="00761EB3">
        <w:rPr>
          <w:rFonts w:ascii="Georgia" w:hAnsi="Georgia"/>
          <w:sz w:val="28"/>
          <w:szCs w:val="28"/>
        </w:rPr>
        <w:t>100 Gross Crescent Circle</w:t>
      </w:r>
    </w:p>
    <w:p w14:paraId="33591B8D" w14:textId="7BD7E5AA" w:rsidR="00761EB3" w:rsidRPr="00761EB3" w:rsidRDefault="00761EB3" w:rsidP="00761EB3">
      <w:pPr>
        <w:rPr>
          <w:rFonts w:ascii="Georgia" w:hAnsi="Georgia"/>
          <w:sz w:val="28"/>
          <w:szCs w:val="28"/>
        </w:rPr>
      </w:pPr>
      <w:r w:rsidRPr="00761EB3">
        <w:rPr>
          <w:rFonts w:ascii="Georgia" w:hAnsi="Georgia"/>
          <w:sz w:val="28"/>
          <w:szCs w:val="28"/>
        </w:rPr>
        <w:t xml:space="preserve">Ft. Oglethorpe, GA  </w:t>
      </w:r>
    </w:p>
    <w:p w14:paraId="3E7EB300" w14:textId="60F57EC5" w:rsidR="00761EB3" w:rsidRPr="009647EC" w:rsidRDefault="00A74FAE" w:rsidP="00574959">
      <w:pPr>
        <w:shd w:val="clear" w:color="auto" w:fill="FFFFFF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Mondays, Wednesdays, </w:t>
      </w:r>
      <w:r w:rsidR="00761EB3" w:rsidRPr="009647EC">
        <w:rPr>
          <w:rFonts w:ascii="Georgia" w:hAnsi="Georgia"/>
          <w:color w:val="FF0000"/>
          <w:sz w:val="28"/>
          <w:szCs w:val="28"/>
        </w:rPr>
        <w:t>Tuesdays</w:t>
      </w:r>
      <w:r>
        <w:rPr>
          <w:rFonts w:ascii="Georgia" w:hAnsi="Georgia"/>
          <w:color w:val="FF0000"/>
          <w:sz w:val="28"/>
          <w:szCs w:val="28"/>
        </w:rPr>
        <w:t>,</w:t>
      </w:r>
      <w:r w:rsidR="00761EB3" w:rsidRPr="009647EC">
        <w:rPr>
          <w:rFonts w:ascii="Georgia" w:hAnsi="Georgia"/>
          <w:color w:val="FF0000"/>
          <w:sz w:val="28"/>
          <w:szCs w:val="28"/>
        </w:rPr>
        <w:t xml:space="preserve"> and Thursdays from 9 a.m. to 6 p.m. </w:t>
      </w:r>
    </w:p>
    <w:p w14:paraId="572018EF" w14:textId="77777777" w:rsidR="00574959" w:rsidRPr="00761EB3" w:rsidRDefault="00574959" w:rsidP="00574959">
      <w:pPr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14:paraId="05697B9E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b/>
          <w:bCs/>
          <w:color w:val="000000"/>
          <w:sz w:val="28"/>
          <w:szCs w:val="28"/>
        </w:rPr>
        <w:t>Floyd County</w:t>
      </w:r>
    </w:p>
    <w:p w14:paraId="3AB81A5D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Coosa Valley Fairgrounds</w:t>
      </w:r>
    </w:p>
    <w:p w14:paraId="43D843F1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1400 Martin Luther King Jr., Blvd.</w:t>
      </w:r>
    </w:p>
    <w:p w14:paraId="5AB34C71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Rome, GA</w:t>
      </w:r>
    </w:p>
    <w:p w14:paraId="2B88675D" w14:textId="3A1F29BE" w:rsidR="00574959" w:rsidRPr="009647EC" w:rsidRDefault="00574959" w:rsidP="00574959">
      <w:pPr>
        <w:shd w:val="clear" w:color="auto" w:fill="FFFFFF"/>
        <w:rPr>
          <w:rFonts w:ascii="Georgia" w:hAnsi="Georgia"/>
          <w:color w:val="FF0000"/>
          <w:sz w:val="28"/>
          <w:szCs w:val="28"/>
        </w:rPr>
      </w:pPr>
      <w:r w:rsidRPr="009647EC">
        <w:rPr>
          <w:rFonts w:ascii="Georgia" w:hAnsi="Georgia"/>
          <w:color w:val="FF0000"/>
          <w:sz w:val="28"/>
          <w:szCs w:val="28"/>
        </w:rPr>
        <w:t>Monday through Saturday 1</w:t>
      </w:r>
      <w:r w:rsidR="00EF5A5C" w:rsidRPr="009647EC">
        <w:rPr>
          <w:rFonts w:ascii="Georgia" w:hAnsi="Georgia"/>
          <w:color w:val="FF0000"/>
          <w:sz w:val="28"/>
          <w:szCs w:val="28"/>
        </w:rPr>
        <w:t>0</w:t>
      </w:r>
      <w:r w:rsidRPr="009647EC">
        <w:rPr>
          <w:rFonts w:ascii="Georgia" w:hAnsi="Georgia"/>
          <w:color w:val="FF0000"/>
          <w:sz w:val="28"/>
          <w:szCs w:val="28"/>
        </w:rPr>
        <w:t xml:space="preserve"> a.m. to </w:t>
      </w:r>
      <w:r w:rsidR="00EF5A5C" w:rsidRPr="009647EC">
        <w:rPr>
          <w:rFonts w:ascii="Georgia" w:hAnsi="Georgia"/>
          <w:color w:val="FF0000"/>
          <w:sz w:val="28"/>
          <w:szCs w:val="28"/>
        </w:rPr>
        <w:t>5</w:t>
      </w:r>
      <w:r w:rsidRPr="009647EC">
        <w:rPr>
          <w:rFonts w:ascii="Georgia" w:hAnsi="Georgia"/>
          <w:color w:val="FF0000"/>
          <w:sz w:val="28"/>
          <w:szCs w:val="28"/>
        </w:rPr>
        <w:t xml:space="preserve"> p.m.</w:t>
      </w:r>
    </w:p>
    <w:p w14:paraId="2AF22C3C" w14:textId="77777777" w:rsidR="00574959" w:rsidRPr="007F5EC9" w:rsidRDefault="00574959" w:rsidP="00574959">
      <w:pPr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14:paraId="2797BE48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b/>
          <w:bCs/>
          <w:color w:val="000000"/>
          <w:sz w:val="28"/>
          <w:szCs w:val="28"/>
        </w:rPr>
        <w:t>Paulding County</w:t>
      </w:r>
    </w:p>
    <w:p w14:paraId="036BAAC0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WellStar Paulding Hospital (Urgent Care Center)</w:t>
      </w:r>
    </w:p>
    <w:p w14:paraId="54822C04" w14:textId="77777777" w:rsidR="0057495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120 Greystone Power Blvd.</w:t>
      </w:r>
    </w:p>
    <w:p w14:paraId="7BE3FBA1" w14:textId="77777777" w:rsidR="007F5EC9" w:rsidRPr="007F5EC9" w:rsidRDefault="00574959" w:rsidP="00574959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7F5EC9">
        <w:rPr>
          <w:rFonts w:ascii="Georgia" w:hAnsi="Georgia"/>
          <w:color w:val="000000"/>
          <w:sz w:val="28"/>
          <w:szCs w:val="28"/>
        </w:rPr>
        <w:t>Dallas, GA</w:t>
      </w:r>
    </w:p>
    <w:p w14:paraId="363EE79C" w14:textId="0DBBE244" w:rsidR="00574959" w:rsidRPr="009647EC" w:rsidRDefault="00574959" w:rsidP="00574959">
      <w:pPr>
        <w:shd w:val="clear" w:color="auto" w:fill="FFFFFF"/>
        <w:rPr>
          <w:rFonts w:ascii="Georgia" w:hAnsi="Georgia"/>
          <w:color w:val="FF0000"/>
          <w:sz w:val="28"/>
          <w:szCs w:val="28"/>
        </w:rPr>
      </w:pPr>
      <w:r w:rsidRPr="009647EC">
        <w:rPr>
          <w:rFonts w:ascii="Georgia" w:hAnsi="Georgia"/>
          <w:color w:val="FF0000"/>
          <w:sz w:val="28"/>
          <w:szCs w:val="28"/>
        </w:rPr>
        <w:t xml:space="preserve">Monday through Friday 10 a.m. to 5 p.m. </w:t>
      </w:r>
    </w:p>
    <w:p w14:paraId="34747575" w14:textId="77777777" w:rsidR="00152210" w:rsidRDefault="00152210"/>
    <w:sectPr w:rsidR="0015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09C2"/>
    <w:multiLevelType w:val="multilevel"/>
    <w:tmpl w:val="0A9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18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9"/>
    <w:rsid w:val="00152210"/>
    <w:rsid w:val="00542056"/>
    <w:rsid w:val="00546236"/>
    <w:rsid w:val="00574959"/>
    <w:rsid w:val="006516ED"/>
    <w:rsid w:val="006A7249"/>
    <w:rsid w:val="00761EB3"/>
    <w:rsid w:val="007F5EC9"/>
    <w:rsid w:val="008713A8"/>
    <w:rsid w:val="00884D02"/>
    <w:rsid w:val="009647EC"/>
    <w:rsid w:val="009F7FC3"/>
    <w:rsid w:val="00A74FAE"/>
    <w:rsid w:val="00CE6F10"/>
    <w:rsid w:val="00EF5532"/>
    <w:rsid w:val="00E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881A"/>
  <w15:chartTrackingRefBased/>
  <w15:docId w15:val="{A032A452-C854-49B3-A461-B823378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Boss, Logan</dc:creator>
  <cp:keywords/>
  <dc:description/>
  <cp:lastModifiedBy>Boss, Logan</cp:lastModifiedBy>
  <cp:revision>2</cp:revision>
  <cp:lastPrinted>2022-02-01T21:16:00Z</cp:lastPrinted>
  <dcterms:created xsi:type="dcterms:W3CDTF">2022-04-21T14:47:00Z</dcterms:created>
  <dcterms:modified xsi:type="dcterms:W3CDTF">2022-04-21T14:47:00Z</dcterms:modified>
</cp:coreProperties>
</file>